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4C9E47EC" w:rsidR="001D1A77" w:rsidRPr="007A5A6E" w:rsidRDefault="001D1A77" w:rsidP="007A5A6E">
      <w:pPr>
        <w:pStyle w:val="Kop1nietininhoudsopgave"/>
        <w:rPr>
          <w:i/>
          <w:iCs/>
          <w:sz w:val="32"/>
          <w:szCs w:val="32"/>
        </w:rPr>
      </w:pPr>
      <w:r w:rsidRPr="007A5A6E">
        <w:rPr>
          <w:sz w:val="32"/>
          <w:szCs w:val="32"/>
        </w:rPr>
        <w:t>Eindevaluatie</w:t>
      </w:r>
      <w:r w:rsidR="007A5A6E" w:rsidRPr="007A5A6E">
        <w:rPr>
          <w:sz w:val="32"/>
          <w:szCs w:val="32"/>
        </w:rPr>
        <w:t xml:space="preserve"> gemeente Leidschendam-Voorburg</w:t>
      </w:r>
      <w:r w:rsidR="00B436B2" w:rsidRPr="007A5A6E">
        <w:rPr>
          <w:sz w:val="32"/>
          <w:szCs w:val="32"/>
        </w:rPr>
        <w:tab/>
      </w:r>
    </w:p>
    <w:p w14:paraId="049B5DC9" w14:textId="77777777" w:rsidR="001D1A77" w:rsidRPr="007A5A6E" w:rsidRDefault="001D1A77" w:rsidP="001D1A77">
      <w:pPr>
        <w:pStyle w:val="Kop3"/>
        <w:rPr>
          <w:sz w:val="20"/>
          <w:szCs w:val="20"/>
        </w:rPr>
      </w:pPr>
      <w:r w:rsidRPr="007A5A6E">
        <w:rPr>
          <w:sz w:val="20"/>
          <w:szCs w:val="20"/>
        </w:rPr>
        <w:t>Gegevens organisatie en project</w:t>
      </w:r>
    </w:p>
    <w:p w14:paraId="57698D2F" w14:textId="5F6B449D" w:rsidR="001D1A77" w:rsidRPr="007A5A6E" w:rsidRDefault="001D1A77" w:rsidP="001D1A77">
      <w:pPr>
        <w:rPr>
          <w:sz w:val="20"/>
          <w:szCs w:val="20"/>
        </w:rPr>
      </w:pPr>
      <w:r w:rsidRPr="007A5A6E">
        <w:rPr>
          <w:sz w:val="20"/>
          <w:szCs w:val="20"/>
        </w:rPr>
        <w:t>Gemeente</w:t>
      </w:r>
      <w:r w:rsidR="00FA649A" w:rsidRPr="007A5A6E">
        <w:rPr>
          <w:sz w:val="20"/>
          <w:szCs w:val="20"/>
        </w:rPr>
        <w:t>:</w:t>
      </w:r>
      <w:r w:rsidR="00EA4B3D" w:rsidRPr="007A5A6E">
        <w:rPr>
          <w:sz w:val="20"/>
          <w:szCs w:val="20"/>
        </w:rPr>
        <w:t xml:space="preserve"> Leidschendam-Voorburg</w:t>
      </w:r>
    </w:p>
    <w:p w14:paraId="075A2183" w14:textId="0B11B82C" w:rsidR="001D1A77" w:rsidRPr="007A5A6E" w:rsidRDefault="001D1A77" w:rsidP="001D1A77">
      <w:pPr>
        <w:rPr>
          <w:sz w:val="20"/>
          <w:szCs w:val="20"/>
        </w:rPr>
      </w:pPr>
      <w:r w:rsidRPr="007A5A6E">
        <w:rPr>
          <w:sz w:val="20"/>
          <w:szCs w:val="20"/>
        </w:rPr>
        <w:t>Naam project</w:t>
      </w:r>
      <w:r w:rsidR="00FA649A" w:rsidRPr="007A5A6E">
        <w:rPr>
          <w:sz w:val="20"/>
          <w:szCs w:val="20"/>
        </w:rPr>
        <w:t>:</w:t>
      </w:r>
      <w:r w:rsidR="001F2604" w:rsidRPr="007A5A6E">
        <w:rPr>
          <w:sz w:val="20"/>
          <w:szCs w:val="20"/>
        </w:rPr>
        <w:t xml:space="preserve">, BeBrave, </w:t>
      </w:r>
      <w:r w:rsidR="00EA4B3D" w:rsidRPr="007A5A6E">
        <w:rPr>
          <w:sz w:val="20"/>
          <w:szCs w:val="20"/>
        </w:rPr>
        <w:t>Online ontwikkel en loopbaanprogramma</w:t>
      </w:r>
    </w:p>
    <w:p w14:paraId="162A7927" w14:textId="3FD89196" w:rsidR="0009303B" w:rsidRPr="007A5A6E" w:rsidRDefault="0009303B" w:rsidP="001D1A77">
      <w:pPr>
        <w:rPr>
          <w:sz w:val="20"/>
          <w:szCs w:val="20"/>
        </w:rPr>
      </w:pPr>
      <w:r w:rsidRPr="007A5A6E">
        <w:rPr>
          <w:sz w:val="20"/>
          <w:szCs w:val="20"/>
        </w:rPr>
        <w:t>Doorlooptijd:</w:t>
      </w:r>
      <w:r w:rsidR="001F2604" w:rsidRPr="007A5A6E">
        <w:rPr>
          <w:sz w:val="20"/>
          <w:szCs w:val="20"/>
        </w:rPr>
        <w:t xml:space="preserve"> </w:t>
      </w:r>
      <w:r w:rsidR="00EA4B3D" w:rsidRPr="007A5A6E">
        <w:rPr>
          <w:sz w:val="20"/>
          <w:szCs w:val="20"/>
        </w:rPr>
        <w:t xml:space="preserve">Voor de subsidie </w:t>
      </w:r>
      <w:r w:rsidR="001F2604" w:rsidRPr="007A5A6E">
        <w:rPr>
          <w:sz w:val="20"/>
          <w:szCs w:val="20"/>
        </w:rPr>
        <w:t xml:space="preserve">juni </w:t>
      </w:r>
      <w:r w:rsidR="00A63B23" w:rsidRPr="007A5A6E">
        <w:rPr>
          <w:sz w:val="20"/>
          <w:szCs w:val="20"/>
        </w:rPr>
        <w:t>-d</w:t>
      </w:r>
      <w:r w:rsidR="001F2604" w:rsidRPr="007A5A6E">
        <w:rPr>
          <w:sz w:val="20"/>
          <w:szCs w:val="20"/>
        </w:rPr>
        <w:t xml:space="preserve">ec </w:t>
      </w:r>
      <w:r w:rsidR="00EA4B3D" w:rsidRPr="007A5A6E">
        <w:rPr>
          <w:sz w:val="20"/>
          <w:szCs w:val="20"/>
        </w:rPr>
        <w:t>2021, daar</w:t>
      </w:r>
      <w:r w:rsidR="001F2604" w:rsidRPr="007A5A6E">
        <w:rPr>
          <w:sz w:val="20"/>
          <w:szCs w:val="20"/>
        </w:rPr>
        <w:t xml:space="preserve">na wegens succes </w:t>
      </w:r>
      <w:r w:rsidR="00EA4B3D" w:rsidRPr="007A5A6E">
        <w:rPr>
          <w:sz w:val="20"/>
          <w:szCs w:val="20"/>
        </w:rPr>
        <w:t>verlengd.</w:t>
      </w:r>
    </w:p>
    <w:p w14:paraId="27C46579" w14:textId="77777777" w:rsidR="001D1A77" w:rsidRPr="007A5A6E" w:rsidRDefault="001D1A77" w:rsidP="001D1A77">
      <w:pPr>
        <w:rPr>
          <w:b/>
          <w:bCs/>
          <w:sz w:val="20"/>
          <w:szCs w:val="20"/>
        </w:rPr>
      </w:pPr>
    </w:p>
    <w:p w14:paraId="3475A65A" w14:textId="2C63D42C" w:rsidR="001D1A77" w:rsidRPr="007A5A6E" w:rsidRDefault="001D1A77" w:rsidP="001D1A77">
      <w:pPr>
        <w:pStyle w:val="Kop3"/>
        <w:rPr>
          <w:b w:val="0"/>
          <w:bCs w:val="0"/>
          <w:sz w:val="20"/>
          <w:szCs w:val="20"/>
        </w:rPr>
      </w:pPr>
      <w:r w:rsidRPr="007A5A6E">
        <w:rPr>
          <w:sz w:val="20"/>
          <w:szCs w:val="20"/>
        </w:rPr>
        <w:t>Gegevens projectleider</w:t>
      </w:r>
      <w:r w:rsidR="00BA558F" w:rsidRPr="007A5A6E">
        <w:rPr>
          <w:sz w:val="20"/>
          <w:szCs w:val="20"/>
        </w:rPr>
        <w:t xml:space="preserve"> </w:t>
      </w:r>
    </w:p>
    <w:p w14:paraId="207BAAE8" w14:textId="3CCC7340" w:rsidR="001D1A77" w:rsidRPr="007A5A6E" w:rsidRDefault="001D1A77" w:rsidP="001D1A77">
      <w:pPr>
        <w:rPr>
          <w:sz w:val="20"/>
          <w:szCs w:val="20"/>
        </w:rPr>
      </w:pPr>
      <w:r w:rsidRPr="007A5A6E">
        <w:rPr>
          <w:sz w:val="20"/>
          <w:szCs w:val="20"/>
        </w:rPr>
        <w:t>Naam</w:t>
      </w:r>
      <w:r w:rsidR="00FA649A" w:rsidRPr="007A5A6E">
        <w:rPr>
          <w:sz w:val="20"/>
          <w:szCs w:val="20"/>
        </w:rPr>
        <w:t>:</w:t>
      </w:r>
      <w:r w:rsidR="00EA4B3D" w:rsidRPr="007A5A6E">
        <w:rPr>
          <w:sz w:val="20"/>
          <w:szCs w:val="20"/>
        </w:rPr>
        <w:t xml:space="preserve"> Karin Gerritse</w:t>
      </w:r>
    </w:p>
    <w:p w14:paraId="7C00F1E4" w14:textId="111BFADE" w:rsidR="00A46F5D" w:rsidRPr="007A5A6E" w:rsidRDefault="00A46F5D" w:rsidP="001D1A77">
      <w:pPr>
        <w:rPr>
          <w:sz w:val="20"/>
          <w:szCs w:val="20"/>
        </w:rPr>
      </w:pPr>
      <w:r w:rsidRPr="007A5A6E">
        <w:rPr>
          <w:sz w:val="20"/>
          <w:szCs w:val="20"/>
        </w:rPr>
        <w:t>Functie:</w:t>
      </w:r>
      <w:r w:rsidR="00EA4B3D" w:rsidRPr="007A5A6E">
        <w:rPr>
          <w:sz w:val="20"/>
          <w:szCs w:val="20"/>
        </w:rPr>
        <w:t xml:space="preserve"> adviseur L&amp;O</w:t>
      </w:r>
    </w:p>
    <w:p w14:paraId="43584273" w14:textId="6830844F" w:rsidR="001D1A77" w:rsidRPr="007A5A6E" w:rsidRDefault="001D1A77" w:rsidP="001D1A77">
      <w:pPr>
        <w:rPr>
          <w:sz w:val="20"/>
          <w:szCs w:val="20"/>
          <w:lang w:val="de-DE"/>
        </w:rPr>
      </w:pPr>
      <w:r w:rsidRPr="007A5A6E">
        <w:rPr>
          <w:sz w:val="20"/>
          <w:szCs w:val="20"/>
          <w:lang w:val="de-DE"/>
        </w:rPr>
        <w:t>Telefoonnummer</w:t>
      </w:r>
      <w:r w:rsidR="00FA649A" w:rsidRPr="007A5A6E">
        <w:rPr>
          <w:sz w:val="20"/>
          <w:szCs w:val="20"/>
          <w:lang w:val="de-DE"/>
        </w:rPr>
        <w:t>:</w:t>
      </w:r>
      <w:r w:rsidR="00EA4B3D" w:rsidRPr="007A5A6E">
        <w:rPr>
          <w:sz w:val="20"/>
          <w:szCs w:val="20"/>
          <w:lang w:val="de-DE"/>
        </w:rPr>
        <w:t xml:space="preserve"> 070-3009052</w:t>
      </w:r>
    </w:p>
    <w:p w14:paraId="2BFA0A26" w14:textId="0F21D1C9" w:rsidR="001D1A77" w:rsidRPr="007A5A6E" w:rsidRDefault="001D1A77" w:rsidP="001D1A77">
      <w:pPr>
        <w:rPr>
          <w:sz w:val="20"/>
          <w:szCs w:val="20"/>
          <w:lang w:val="de-DE"/>
        </w:rPr>
      </w:pPr>
      <w:r w:rsidRPr="007A5A6E">
        <w:rPr>
          <w:sz w:val="20"/>
          <w:szCs w:val="20"/>
          <w:lang w:val="de-DE"/>
        </w:rPr>
        <w:t>E-mailadres</w:t>
      </w:r>
      <w:r w:rsidR="00FA649A" w:rsidRPr="007A5A6E">
        <w:rPr>
          <w:sz w:val="20"/>
          <w:szCs w:val="20"/>
          <w:lang w:val="de-DE"/>
        </w:rPr>
        <w:t>:</w:t>
      </w:r>
      <w:r w:rsidR="00EA4B3D" w:rsidRPr="007A5A6E">
        <w:rPr>
          <w:sz w:val="20"/>
          <w:szCs w:val="20"/>
          <w:lang w:val="de-DE"/>
        </w:rPr>
        <w:t xml:space="preserve"> </w:t>
      </w:r>
      <w:hyperlink r:id="rId10" w:history="1">
        <w:r w:rsidR="001F2604" w:rsidRPr="007A5A6E">
          <w:rPr>
            <w:rStyle w:val="Hyperlink"/>
            <w:color w:val="211E5B"/>
            <w:sz w:val="20"/>
            <w:szCs w:val="20"/>
            <w:lang w:val="de-DE"/>
          </w:rPr>
          <w:t>kj.gerritse@lv.nl</w:t>
        </w:r>
      </w:hyperlink>
    </w:p>
    <w:p w14:paraId="27A18856" w14:textId="77777777" w:rsidR="001F2604" w:rsidRPr="007A5A6E" w:rsidRDefault="001F2604" w:rsidP="001D1A77">
      <w:pPr>
        <w:rPr>
          <w:sz w:val="20"/>
          <w:szCs w:val="20"/>
          <w:lang w:val="de-DE"/>
        </w:rPr>
      </w:pPr>
    </w:p>
    <w:p w14:paraId="0A2C265C" w14:textId="77777777" w:rsidR="00466188" w:rsidRPr="007A5A6E" w:rsidRDefault="00466188" w:rsidP="001D1A77">
      <w:pPr>
        <w:rPr>
          <w:b/>
          <w:bCs/>
          <w:sz w:val="20"/>
          <w:szCs w:val="20"/>
        </w:rPr>
      </w:pPr>
    </w:p>
    <w:p w14:paraId="5BD32A81" w14:textId="71C5CBF8" w:rsidR="0009303B" w:rsidRPr="00FA0EB7" w:rsidRDefault="007A5A6E" w:rsidP="0009303B">
      <w:pPr>
        <w:rPr>
          <w:sz w:val="24"/>
        </w:rPr>
      </w:pPr>
      <w:r w:rsidRPr="00FA0EB7">
        <w:rPr>
          <w:b/>
          <w:bCs/>
          <w:sz w:val="24"/>
        </w:rPr>
        <w:t>Evaluatie</w:t>
      </w:r>
    </w:p>
    <w:p w14:paraId="21FD14A3" w14:textId="63A3C826" w:rsidR="00641B30" w:rsidRPr="007A5A6E" w:rsidRDefault="007A5A6E" w:rsidP="00503613">
      <w:pPr>
        <w:rPr>
          <w:sz w:val="20"/>
          <w:szCs w:val="20"/>
        </w:rPr>
      </w:pPr>
      <w:r w:rsidRPr="007A5A6E">
        <w:rPr>
          <w:b/>
          <w:bCs/>
          <w:sz w:val="20"/>
          <w:szCs w:val="20"/>
        </w:rPr>
        <w:t>Proces</w:t>
      </w:r>
      <w:r w:rsidRPr="007A5A6E">
        <w:rPr>
          <w:b/>
          <w:bCs/>
          <w:sz w:val="20"/>
          <w:szCs w:val="20"/>
        </w:rPr>
        <w:br/>
      </w:r>
      <w:r w:rsidRPr="007A5A6E">
        <w:rPr>
          <w:sz w:val="20"/>
          <w:szCs w:val="20"/>
        </w:rPr>
        <w:t>Het proces verliep b</w:t>
      </w:r>
      <w:r w:rsidR="00503613" w:rsidRPr="007A5A6E">
        <w:rPr>
          <w:sz w:val="20"/>
          <w:szCs w:val="20"/>
        </w:rPr>
        <w:t>oven verwachting goed</w:t>
      </w:r>
      <w:r w:rsidR="004D20D1" w:rsidRPr="007A5A6E">
        <w:rPr>
          <w:sz w:val="20"/>
          <w:szCs w:val="20"/>
        </w:rPr>
        <w:t xml:space="preserve">, </w:t>
      </w:r>
      <w:r w:rsidRPr="007A5A6E">
        <w:rPr>
          <w:sz w:val="20"/>
          <w:szCs w:val="20"/>
        </w:rPr>
        <w:t xml:space="preserve">een </w:t>
      </w:r>
      <w:r w:rsidR="00503613" w:rsidRPr="007A5A6E">
        <w:rPr>
          <w:sz w:val="20"/>
          <w:szCs w:val="20"/>
        </w:rPr>
        <w:t>gestroomlijnd</w:t>
      </w:r>
      <w:r w:rsidR="004D20D1" w:rsidRPr="007A5A6E">
        <w:rPr>
          <w:sz w:val="20"/>
          <w:szCs w:val="20"/>
        </w:rPr>
        <w:t xml:space="preserve"> proces met mooie resultaten! </w:t>
      </w:r>
      <w:r w:rsidR="00A11B93" w:rsidRPr="007A5A6E">
        <w:rPr>
          <w:sz w:val="20"/>
          <w:szCs w:val="20"/>
        </w:rPr>
        <w:t xml:space="preserve"> </w:t>
      </w:r>
      <w:r w:rsidR="00FE60E0" w:rsidRPr="007A5A6E">
        <w:rPr>
          <w:sz w:val="20"/>
          <w:szCs w:val="20"/>
        </w:rPr>
        <w:t xml:space="preserve">De contacten met de mensen achter BeBrave waren bijzonder prettig, professioneel en van een warme zakelijkheid. </w:t>
      </w:r>
      <w:r w:rsidR="00A11B93" w:rsidRPr="007A5A6E">
        <w:rPr>
          <w:sz w:val="20"/>
          <w:szCs w:val="20"/>
        </w:rPr>
        <w:t xml:space="preserve">Het was spannend of een online ontwikkel/loopbaanprogramma zou aanslaan en </w:t>
      </w:r>
      <w:r w:rsidR="00A63B23" w:rsidRPr="007A5A6E">
        <w:rPr>
          <w:sz w:val="20"/>
          <w:szCs w:val="20"/>
        </w:rPr>
        <w:t xml:space="preserve">van meerwaarde </w:t>
      </w:r>
      <w:r w:rsidR="004D20D1" w:rsidRPr="007A5A6E">
        <w:rPr>
          <w:sz w:val="20"/>
          <w:szCs w:val="20"/>
        </w:rPr>
        <w:t xml:space="preserve">zou blijken te zijn. Deelnemers waren zelf ook uitermate verrast over de prettige manier om online om stil te staan bij  hun persoonlijke ontwikkeling en loopbaan en toch ook diepgang te ervaren. </w:t>
      </w:r>
    </w:p>
    <w:p w14:paraId="1D4241BC" w14:textId="77777777" w:rsidR="007A5A6E" w:rsidRPr="007A5A6E" w:rsidRDefault="007A5A6E" w:rsidP="00503613">
      <w:pPr>
        <w:rPr>
          <w:sz w:val="20"/>
          <w:szCs w:val="20"/>
        </w:rPr>
      </w:pPr>
    </w:p>
    <w:p w14:paraId="000E8A79" w14:textId="6328FF9D" w:rsidR="0009303B" w:rsidRPr="007A5A6E" w:rsidRDefault="007A5A6E" w:rsidP="007A5A6E">
      <w:pPr>
        <w:rPr>
          <w:b/>
          <w:bCs/>
          <w:sz w:val="20"/>
          <w:szCs w:val="20"/>
        </w:rPr>
      </w:pPr>
      <w:r w:rsidRPr="007A5A6E">
        <w:rPr>
          <w:b/>
          <w:bCs/>
          <w:sz w:val="20"/>
          <w:szCs w:val="20"/>
        </w:rPr>
        <w:t xml:space="preserve">Inzichten deelnemers </w:t>
      </w:r>
    </w:p>
    <w:p w14:paraId="6BB3C2DB" w14:textId="40E0845E" w:rsidR="00503613" w:rsidRPr="007A5A6E" w:rsidRDefault="00503613" w:rsidP="00503613">
      <w:pPr>
        <w:rPr>
          <w:sz w:val="20"/>
          <w:szCs w:val="20"/>
        </w:rPr>
      </w:pPr>
      <w:r w:rsidRPr="007A5A6E">
        <w:rPr>
          <w:sz w:val="20"/>
          <w:szCs w:val="20"/>
        </w:rPr>
        <w:t>Deelnemers gaven aan</w:t>
      </w:r>
      <w:r w:rsidR="006D51FB" w:rsidRPr="007A5A6E">
        <w:rPr>
          <w:sz w:val="20"/>
          <w:szCs w:val="20"/>
        </w:rPr>
        <w:t xml:space="preserve"> </w:t>
      </w:r>
      <w:r w:rsidR="00A63B23" w:rsidRPr="007A5A6E">
        <w:rPr>
          <w:sz w:val="20"/>
          <w:szCs w:val="20"/>
        </w:rPr>
        <w:t xml:space="preserve">energie te krijgen van </w:t>
      </w:r>
      <w:r w:rsidR="00A11B93" w:rsidRPr="007A5A6E">
        <w:rPr>
          <w:sz w:val="20"/>
          <w:szCs w:val="20"/>
        </w:rPr>
        <w:t xml:space="preserve">het (her) pakken van </w:t>
      </w:r>
      <w:r w:rsidR="004D20D1" w:rsidRPr="007A5A6E">
        <w:rPr>
          <w:sz w:val="20"/>
          <w:szCs w:val="20"/>
        </w:rPr>
        <w:t xml:space="preserve">de </w:t>
      </w:r>
      <w:r w:rsidRPr="007A5A6E">
        <w:rPr>
          <w:sz w:val="20"/>
          <w:szCs w:val="20"/>
        </w:rPr>
        <w:t>regie over hun loopbaan</w:t>
      </w:r>
      <w:r w:rsidR="00A63B23" w:rsidRPr="007A5A6E">
        <w:rPr>
          <w:sz w:val="20"/>
          <w:szCs w:val="20"/>
        </w:rPr>
        <w:t xml:space="preserve">. De instrumenten die zij </w:t>
      </w:r>
      <w:r w:rsidR="00A11B93" w:rsidRPr="007A5A6E">
        <w:rPr>
          <w:sz w:val="20"/>
          <w:szCs w:val="20"/>
        </w:rPr>
        <w:t>aangereikt kregen</w:t>
      </w:r>
      <w:r w:rsidR="00A63B23" w:rsidRPr="007A5A6E">
        <w:rPr>
          <w:sz w:val="20"/>
          <w:szCs w:val="20"/>
        </w:rPr>
        <w:t xml:space="preserve">, leidden tot </w:t>
      </w:r>
      <w:r w:rsidR="009B4514" w:rsidRPr="007A5A6E">
        <w:rPr>
          <w:sz w:val="20"/>
          <w:szCs w:val="20"/>
        </w:rPr>
        <w:t>waardevolle inzichten</w:t>
      </w:r>
      <w:r w:rsidR="00A63B23" w:rsidRPr="007A5A6E">
        <w:rPr>
          <w:sz w:val="20"/>
          <w:szCs w:val="20"/>
        </w:rPr>
        <w:t>.</w:t>
      </w:r>
    </w:p>
    <w:p w14:paraId="58617A83" w14:textId="6DDF3DFF" w:rsidR="00A63B23" w:rsidRPr="007A5A6E" w:rsidRDefault="004D20D1" w:rsidP="00503613">
      <w:pPr>
        <w:rPr>
          <w:sz w:val="20"/>
          <w:szCs w:val="20"/>
        </w:rPr>
      </w:pPr>
      <w:r w:rsidRPr="007A5A6E">
        <w:rPr>
          <w:sz w:val="20"/>
          <w:szCs w:val="20"/>
        </w:rPr>
        <w:t>Voor een greep uit hun uitspraken</w:t>
      </w:r>
      <w:r w:rsidR="007A5A6E" w:rsidRPr="007A5A6E">
        <w:rPr>
          <w:sz w:val="20"/>
          <w:szCs w:val="20"/>
        </w:rPr>
        <w:t xml:space="preserve">; </w:t>
      </w:r>
    </w:p>
    <w:p w14:paraId="302C5A40" w14:textId="77777777" w:rsidR="007A5A6E" w:rsidRPr="007A5A6E" w:rsidRDefault="007A5A6E" w:rsidP="007A5A6E">
      <w:pPr>
        <w:pStyle w:val="Lijstalinea"/>
        <w:numPr>
          <w:ilvl w:val="0"/>
          <w:numId w:val="25"/>
        </w:numPr>
        <w:rPr>
          <w:sz w:val="20"/>
          <w:szCs w:val="20"/>
        </w:rPr>
      </w:pPr>
      <w:r w:rsidRPr="007A5A6E">
        <w:rPr>
          <w:sz w:val="20"/>
          <w:szCs w:val="20"/>
        </w:rPr>
        <w:t xml:space="preserve">Het geeft je meer inkijk in wie je bent, het zet aan tot nadenken over wat je wilt waardoor je keuzes kan maken </w:t>
      </w:r>
    </w:p>
    <w:p w14:paraId="7D0E68DD" w14:textId="77777777" w:rsidR="007A5A6E" w:rsidRPr="007A5A6E" w:rsidRDefault="007A5A6E" w:rsidP="007A5A6E">
      <w:pPr>
        <w:pStyle w:val="Lijstalinea"/>
        <w:numPr>
          <w:ilvl w:val="0"/>
          <w:numId w:val="25"/>
        </w:numPr>
        <w:rPr>
          <w:sz w:val="20"/>
          <w:szCs w:val="20"/>
        </w:rPr>
      </w:pPr>
      <w:r w:rsidRPr="007A5A6E">
        <w:rPr>
          <w:sz w:val="20"/>
          <w:szCs w:val="20"/>
        </w:rPr>
        <w:t xml:space="preserve">Beter inzicht in waar ik de verandering in moet zoeken </w:t>
      </w:r>
    </w:p>
    <w:p w14:paraId="3B725D81" w14:textId="77777777" w:rsidR="007A5A6E" w:rsidRPr="007A5A6E" w:rsidRDefault="007A5A6E" w:rsidP="007A5A6E">
      <w:pPr>
        <w:pStyle w:val="Lijstalinea"/>
        <w:numPr>
          <w:ilvl w:val="0"/>
          <w:numId w:val="25"/>
        </w:numPr>
        <w:rPr>
          <w:sz w:val="20"/>
          <w:szCs w:val="20"/>
        </w:rPr>
      </w:pPr>
      <w:r w:rsidRPr="007A5A6E">
        <w:rPr>
          <w:sz w:val="20"/>
          <w:szCs w:val="20"/>
        </w:rPr>
        <w:t xml:space="preserve">Door mee te doen, zit ik nu lekker in m’n vel; vind mezelf aardiger en besef dat ik het zo slecht nog niet gedaan heb.  </w:t>
      </w:r>
    </w:p>
    <w:p w14:paraId="3A153217" w14:textId="77777777" w:rsidR="007A5A6E" w:rsidRPr="007A5A6E" w:rsidRDefault="007A5A6E" w:rsidP="007A5A6E">
      <w:pPr>
        <w:pStyle w:val="Lijstalinea"/>
        <w:numPr>
          <w:ilvl w:val="0"/>
          <w:numId w:val="25"/>
        </w:numPr>
        <w:rPr>
          <w:sz w:val="20"/>
          <w:szCs w:val="20"/>
        </w:rPr>
      </w:pPr>
      <w:r w:rsidRPr="007A5A6E">
        <w:rPr>
          <w:sz w:val="20"/>
          <w:szCs w:val="20"/>
        </w:rPr>
        <w:t>Geeft veel ruimte voor reflectie doordat je verspreidt over de tijd de opdrachten maakt</w:t>
      </w:r>
    </w:p>
    <w:p w14:paraId="69B68F42" w14:textId="60031578" w:rsidR="007A5A6E" w:rsidRPr="007A5A6E" w:rsidRDefault="007A5A6E" w:rsidP="007A5A6E">
      <w:pPr>
        <w:pStyle w:val="Lijstalinea"/>
        <w:numPr>
          <w:ilvl w:val="0"/>
          <w:numId w:val="25"/>
        </w:numPr>
        <w:rPr>
          <w:sz w:val="20"/>
          <w:szCs w:val="20"/>
        </w:rPr>
      </w:pPr>
      <w:r w:rsidRPr="007A5A6E">
        <w:rPr>
          <w:sz w:val="20"/>
          <w:szCs w:val="20"/>
        </w:rPr>
        <w:t>Zelf je tempo bepalen, is echt van meerwaarde.</w:t>
      </w:r>
    </w:p>
    <w:p w14:paraId="6C6BDA99" w14:textId="77777777" w:rsidR="007A5A6E" w:rsidRPr="007A5A6E" w:rsidRDefault="007A5A6E" w:rsidP="007A5A6E">
      <w:pPr>
        <w:pStyle w:val="Lijstalinea"/>
        <w:numPr>
          <w:ilvl w:val="0"/>
          <w:numId w:val="25"/>
        </w:numPr>
        <w:rPr>
          <w:sz w:val="20"/>
          <w:szCs w:val="20"/>
        </w:rPr>
      </w:pPr>
      <w:r w:rsidRPr="007A5A6E">
        <w:rPr>
          <w:sz w:val="20"/>
          <w:szCs w:val="20"/>
        </w:rPr>
        <w:t>Ik ben tot de conclusie gekomen dat ik goed op mijn plek zit</w:t>
      </w:r>
    </w:p>
    <w:p w14:paraId="32D835D6" w14:textId="77777777" w:rsidR="007A5A6E" w:rsidRPr="007A5A6E" w:rsidRDefault="007A5A6E" w:rsidP="007A5A6E">
      <w:pPr>
        <w:pStyle w:val="Lijstalinea"/>
        <w:numPr>
          <w:ilvl w:val="0"/>
          <w:numId w:val="25"/>
        </w:numPr>
        <w:rPr>
          <w:sz w:val="20"/>
          <w:szCs w:val="20"/>
        </w:rPr>
      </w:pPr>
      <w:r w:rsidRPr="007A5A6E">
        <w:rPr>
          <w:sz w:val="20"/>
          <w:szCs w:val="20"/>
        </w:rPr>
        <w:t>Dit was het laatste duwtje wat ik nodig had om (weer) in actie te komen met als resultaat intern een nieuwe baan!</w:t>
      </w:r>
    </w:p>
    <w:p w14:paraId="2B962850" w14:textId="77777777" w:rsidR="007A5A6E" w:rsidRPr="007A5A6E" w:rsidRDefault="007A5A6E" w:rsidP="007A5A6E">
      <w:pPr>
        <w:rPr>
          <w:sz w:val="20"/>
          <w:szCs w:val="20"/>
        </w:rPr>
      </w:pPr>
    </w:p>
    <w:p w14:paraId="1F927757" w14:textId="10C9E506" w:rsidR="00A63B23" w:rsidRDefault="007A5A6E" w:rsidP="00A63B23">
      <w:pPr>
        <w:rPr>
          <w:sz w:val="20"/>
          <w:szCs w:val="20"/>
        </w:rPr>
      </w:pPr>
      <w:r w:rsidRPr="007A5A6E">
        <w:rPr>
          <w:b/>
          <w:bCs/>
          <w:sz w:val="20"/>
          <w:szCs w:val="20"/>
        </w:rPr>
        <w:t>Draagvlak</w:t>
      </w:r>
      <w:r w:rsidRPr="007A5A6E">
        <w:rPr>
          <w:b/>
          <w:bCs/>
          <w:sz w:val="20"/>
          <w:szCs w:val="20"/>
        </w:rPr>
        <w:br/>
      </w:r>
      <w:r>
        <w:rPr>
          <w:sz w:val="20"/>
          <w:szCs w:val="20"/>
        </w:rPr>
        <w:t>De</w:t>
      </w:r>
      <w:r w:rsidR="00051360" w:rsidRPr="007A5A6E">
        <w:rPr>
          <w:sz w:val="20"/>
          <w:szCs w:val="20"/>
        </w:rPr>
        <w:t xml:space="preserve"> projectleider bracht het onder de aandacht van de </w:t>
      </w:r>
      <w:r w:rsidR="00A63B23" w:rsidRPr="007A5A6E">
        <w:rPr>
          <w:sz w:val="20"/>
          <w:szCs w:val="20"/>
        </w:rPr>
        <w:t xml:space="preserve">directie </w:t>
      </w:r>
      <w:r w:rsidR="00051360" w:rsidRPr="007A5A6E">
        <w:rPr>
          <w:sz w:val="20"/>
          <w:szCs w:val="20"/>
        </w:rPr>
        <w:t xml:space="preserve">en die </w:t>
      </w:r>
      <w:r w:rsidR="00A63B23" w:rsidRPr="007A5A6E">
        <w:rPr>
          <w:sz w:val="20"/>
          <w:szCs w:val="20"/>
        </w:rPr>
        <w:t>ging er</w:t>
      </w:r>
      <w:r w:rsidR="00FA0EB7">
        <w:rPr>
          <w:sz w:val="20"/>
          <w:szCs w:val="20"/>
        </w:rPr>
        <w:t xml:space="preserve"> </w:t>
      </w:r>
      <w:r w:rsidR="00A63B23" w:rsidRPr="007A5A6E">
        <w:rPr>
          <w:sz w:val="20"/>
          <w:szCs w:val="20"/>
        </w:rPr>
        <w:lastRenderedPageBreak/>
        <w:t xml:space="preserve">volledig in mee </w:t>
      </w:r>
      <w:r w:rsidR="00A11B93" w:rsidRPr="007A5A6E">
        <w:rPr>
          <w:sz w:val="20"/>
          <w:szCs w:val="20"/>
        </w:rPr>
        <w:t>dit laagdrempelig aan te bieden</w:t>
      </w:r>
      <w:r w:rsidR="00A63B23" w:rsidRPr="007A5A6E">
        <w:rPr>
          <w:sz w:val="20"/>
          <w:szCs w:val="20"/>
        </w:rPr>
        <w:t xml:space="preserve"> en te financieren vanuit het centrale opleidingsbudget. </w:t>
      </w:r>
      <w:r w:rsidR="00051360" w:rsidRPr="007A5A6E">
        <w:rPr>
          <w:sz w:val="20"/>
          <w:szCs w:val="20"/>
        </w:rPr>
        <w:t>D</w:t>
      </w:r>
      <w:r w:rsidR="004D20D1" w:rsidRPr="007A5A6E">
        <w:rPr>
          <w:sz w:val="20"/>
          <w:szCs w:val="20"/>
        </w:rPr>
        <w:t xml:space="preserve">e promotie via intranet deed de rest. </w:t>
      </w:r>
      <w:r w:rsidR="00503613" w:rsidRPr="007A5A6E">
        <w:rPr>
          <w:sz w:val="20"/>
          <w:szCs w:val="20"/>
        </w:rPr>
        <w:t xml:space="preserve"> </w:t>
      </w:r>
    </w:p>
    <w:p w14:paraId="6C676BCD" w14:textId="77777777" w:rsidR="007A5A6E" w:rsidRPr="007A5A6E" w:rsidRDefault="007A5A6E" w:rsidP="00A63B23">
      <w:pPr>
        <w:rPr>
          <w:sz w:val="20"/>
          <w:szCs w:val="20"/>
        </w:rPr>
      </w:pPr>
    </w:p>
    <w:p w14:paraId="6D98D72C" w14:textId="79DB63D2" w:rsidR="0009303B" w:rsidRPr="007A5A6E" w:rsidRDefault="007A5A6E" w:rsidP="00A63B23">
      <w:pPr>
        <w:rPr>
          <w:b/>
          <w:bCs/>
          <w:sz w:val="20"/>
          <w:szCs w:val="20"/>
        </w:rPr>
      </w:pPr>
      <w:r w:rsidRPr="007A5A6E">
        <w:rPr>
          <w:b/>
          <w:bCs/>
          <w:sz w:val="20"/>
          <w:szCs w:val="20"/>
        </w:rPr>
        <w:t>Waardering deelnemers</w:t>
      </w:r>
    </w:p>
    <w:p w14:paraId="1380C85A" w14:textId="445BA04A" w:rsidR="007A5A6E" w:rsidRPr="007A5A6E" w:rsidRDefault="00A63B23" w:rsidP="007A5A6E">
      <w:pPr>
        <w:tabs>
          <w:tab w:val="clear" w:pos="284"/>
        </w:tabs>
        <w:spacing w:line="240" w:lineRule="auto"/>
        <w:rPr>
          <w:sz w:val="20"/>
          <w:szCs w:val="20"/>
        </w:rPr>
      </w:pPr>
      <w:r w:rsidRPr="007A5A6E">
        <w:rPr>
          <w:sz w:val="20"/>
          <w:szCs w:val="20"/>
        </w:rPr>
        <w:t>De deelnemers waardeerden de inhoud van het programma met gemiddeld een 8,6 en de online coaching met gemiddeld een 9,1</w:t>
      </w:r>
      <w:r w:rsidR="00051360" w:rsidRPr="007A5A6E">
        <w:rPr>
          <w:sz w:val="20"/>
          <w:szCs w:val="20"/>
        </w:rPr>
        <w:t xml:space="preserve">. </w:t>
      </w:r>
    </w:p>
    <w:p w14:paraId="5BDEEE95" w14:textId="0A2114EC" w:rsidR="00A63B23" w:rsidRDefault="00866DB2" w:rsidP="00A63B23">
      <w:pPr>
        <w:tabs>
          <w:tab w:val="clear" w:pos="284"/>
        </w:tabs>
        <w:spacing w:line="240" w:lineRule="auto"/>
        <w:rPr>
          <w:sz w:val="20"/>
          <w:szCs w:val="20"/>
        </w:rPr>
      </w:pPr>
      <w:r w:rsidRPr="007A5A6E">
        <w:rPr>
          <w:sz w:val="20"/>
          <w:szCs w:val="20"/>
        </w:rPr>
        <w:t xml:space="preserve">Voor sommigen was het net het duwtje dat ze nodig hadden om een stap te maken. Voor weer anderen was het de bevestiging dat ze in het werk op hun plek zaten maar mogelijk iets in de privé sfeer te doen hadden. </w:t>
      </w:r>
    </w:p>
    <w:p w14:paraId="322C53A3" w14:textId="77777777" w:rsidR="007A5A6E" w:rsidRPr="007A5A6E" w:rsidRDefault="007A5A6E" w:rsidP="00A63B23">
      <w:pPr>
        <w:tabs>
          <w:tab w:val="clear" w:pos="284"/>
        </w:tabs>
        <w:spacing w:line="240" w:lineRule="auto"/>
        <w:rPr>
          <w:sz w:val="20"/>
          <w:szCs w:val="20"/>
        </w:rPr>
      </w:pPr>
    </w:p>
    <w:p w14:paraId="1B83AF98" w14:textId="32FC7062" w:rsidR="0009303B" w:rsidRPr="007A5A6E" w:rsidRDefault="007A5A6E" w:rsidP="00A63B23">
      <w:pPr>
        <w:tabs>
          <w:tab w:val="clear" w:pos="284"/>
        </w:tabs>
        <w:spacing w:line="240" w:lineRule="auto"/>
        <w:rPr>
          <w:b/>
          <w:bCs/>
          <w:sz w:val="20"/>
          <w:szCs w:val="20"/>
        </w:rPr>
      </w:pPr>
      <w:r w:rsidRPr="007A5A6E">
        <w:rPr>
          <w:b/>
          <w:bCs/>
          <w:sz w:val="20"/>
          <w:szCs w:val="20"/>
        </w:rPr>
        <w:t>Niet voorziene effecten</w:t>
      </w:r>
    </w:p>
    <w:p w14:paraId="462016D3" w14:textId="49903E2D" w:rsidR="004B2AB7" w:rsidRPr="007A5A6E" w:rsidRDefault="00051360" w:rsidP="00051360">
      <w:pPr>
        <w:rPr>
          <w:sz w:val="20"/>
          <w:szCs w:val="20"/>
        </w:rPr>
      </w:pPr>
      <w:r w:rsidRPr="007A5A6E">
        <w:rPr>
          <w:sz w:val="20"/>
          <w:szCs w:val="20"/>
        </w:rPr>
        <w:t>We h</w:t>
      </w:r>
      <w:r w:rsidR="004B29D4" w:rsidRPr="007A5A6E">
        <w:rPr>
          <w:sz w:val="20"/>
          <w:szCs w:val="20"/>
        </w:rPr>
        <w:t xml:space="preserve">adden niet verwacht dat de online coaching als zo prettig zou worden ervaren en dat er snel diepgang in die gesprekken zat. </w:t>
      </w:r>
      <w:r w:rsidRPr="007A5A6E">
        <w:rPr>
          <w:sz w:val="20"/>
          <w:szCs w:val="20"/>
        </w:rPr>
        <w:t xml:space="preserve">Dit traject bleek in een behoefte te voorzien bij een specifieke groep deelnemers. Het waren op 2 deelnemers na allemaal vrouwen, vrijwel allemaal hbo werk- en denkniveau of hoger, gemiddelde leeftijd 45 en gemiddelde aantal dienstjaren 8. </w:t>
      </w:r>
      <w:r w:rsidR="00866DB2" w:rsidRPr="007A5A6E">
        <w:rPr>
          <w:sz w:val="20"/>
          <w:szCs w:val="20"/>
        </w:rPr>
        <w:t xml:space="preserve">Voor de deelnemers persoonlijk heeft het project bijgedragen </w:t>
      </w:r>
      <w:r w:rsidR="004B2AB7" w:rsidRPr="007A5A6E">
        <w:rPr>
          <w:sz w:val="20"/>
          <w:szCs w:val="20"/>
        </w:rPr>
        <w:t xml:space="preserve">aan het maken van een </w:t>
      </w:r>
      <w:r w:rsidR="00866DB2" w:rsidRPr="007A5A6E">
        <w:rPr>
          <w:sz w:val="20"/>
          <w:szCs w:val="20"/>
        </w:rPr>
        <w:t>stap</w:t>
      </w:r>
      <w:r w:rsidR="004B2AB7" w:rsidRPr="007A5A6E">
        <w:rPr>
          <w:sz w:val="20"/>
          <w:szCs w:val="20"/>
        </w:rPr>
        <w:t xml:space="preserve"> die niet eerder was voorzien. </w:t>
      </w:r>
      <w:r w:rsidR="00866DB2" w:rsidRPr="007A5A6E">
        <w:rPr>
          <w:sz w:val="20"/>
          <w:szCs w:val="20"/>
        </w:rPr>
        <w:t>Nu terugkijken</w:t>
      </w:r>
      <w:r w:rsidR="004B2AB7" w:rsidRPr="007A5A6E">
        <w:rPr>
          <w:sz w:val="20"/>
          <w:szCs w:val="20"/>
        </w:rPr>
        <w:t>d</w:t>
      </w:r>
      <w:r w:rsidR="00866DB2" w:rsidRPr="007A5A6E">
        <w:rPr>
          <w:sz w:val="20"/>
          <w:szCs w:val="20"/>
        </w:rPr>
        <w:t xml:space="preserve"> kunnen we constateren dat</w:t>
      </w:r>
      <w:r w:rsidR="004B2AB7" w:rsidRPr="007A5A6E">
        <w:rPr>
          <w:sz w:val="20"/>
          <w:szCs w:val="20"/>
        </w:rPr>
        <w:t>:</w:t>
      </w:r>
    </w:p>
    <w:p w14:paraId="05639D7F" w14:textId="77777777" w:rsidR="004B2AB7" w:rsidRPr="007A5A6E" w:rsidRDefault="00866DB2" w:rsidP="004B2AB7">
      <w:pPr>
        <w:pStyle w:val="Lijstalinea"/>
        <w:numPr>
          <w:ilvl w:val="0"/>
          <w:numId w:val="24"/>
        </w:numPr>
        <w:rPr>
          <w:sz w:val="20"/>
          <w:szCs w:val="20"/>
        </w:rPr>
      </w:pPr>
      <w:r w:rsidRPr="007A5A6E">
        <w:rPr>
          <w:sz w:val="20"/>
          <w:szCs w:val="20"/>
        </w:rPr>
        <w:t xml:space="preserve">2 deelnemers intern op een andere functie solliciteerden en die ook kregen </w:t>
      </w:r>
    </w:p>
    <w:p w14:paraId="6AF9E6E8" w14:textId="06F008CB" w:rsidR="00051360" w:rsidRPr="007A5A6E" w:rsidRDefault="00866DB2" w:rsidP="004B2AB7">
      <w:pPr>
        <w:pStyle w:val="Lijstalinea"/>
        <w:numPr>
          <w:ilvl w:val="0"/>
          <w:numId w:val="24"/>
        </w:numPr>
        <w:rPr>
          <w:sz w:val="20"/>
          <w:szCs w:val="20"/>
        </w:rPr>
      </w:pPr>
      <w:r w:rsidRPr="007A5A6E">
        <w:rPr>
          <w:sz w:val="20"/>
          <w:szCs w:val="20"/>
        </w:rPr>
        <w:t xml:space="preserve">3 deelnemers naast of </w:t>
      </w:r>
      <w:r w:rsidR="00FE60E0" w:rsidRPr="007A5A6E">
        <w:rPr>
          <w:sz w:val="20"/>
          <w:szCs w:val="20"/>
        </w:rPr>
        <w:t>ipv</w:t>
      </w:r>
      <w:r w:rsidRPr="007A5A6E">
        <w:rPr>
          <w:sz w:val="20"/>
          <w:szCs w:val="20"/>
        </w:rPr>
        <w:t xml:space="preserve"> hun functie </w:t>
      </w:r>
      <w:r w:rsidR="00FE60E0" w:rsidRPr="007A5A6E">
        <w:rPr>
          <w:sz w:val="20"/>
          <w:szCs w:val="20"/>
        </w:rPr>
        <w:t xml:space="preserve">tijdelijk </w:t>
      </w:r>
      <w:r w:rsidRPr="007A5A6E">
        <w:rPr>
          <w:sz w:val="20"/>
          <w:szCs w:val="20"/>
        </w:rPr>
        <w:t xml:space="preserve">een andere rol </w:t>
      </w:r>
      <w:r w:rsidR="004B2AB7" w:rsidRPr="007A5A6E">
        <w:rPr>
          <w:sz w:val="20"/>
          <w:szCs w:val="20"/>
        </w:rPr>
        <w:t>oppakten</w:t>
      </w:r>
    </w:p>
    <w:p w14:paraId="4609F840" w14:textId="77777777" w:rsidR="004B2AB7" w:rsidRPr="007A5A6E" w:rsidRDefault="004B2AB7" w:rsidP="004B2AB7">
      <w:pPr>
        <w:pStyle w:val="Lijstalinea"/>
        <w:numPr>
          <w:ilvl w:val="0"/>
          <w:numId w:val="24"/>
        </w:numPr>
        <w:rPr>
          <w:sz w:val="20"/>
          <w:szCs w:val="20"/>
        </w:rPr>
      </w:pPr>
      <w:r w:rsidRPr="007A5A6E">
        <w:rPr>
          <w:sz w:val="20"/>
          <w:szCs w:val="20"/>
        </w:rPr>
        <w:t>1 deelnemer korter ging werken voor een nevenfunctie elders</w:t>
      </w:r>
    </w:p>
    <w:p w14:paraId="50B1F662" w14:textId="1970267D" w:rsidR="004B2AB7" w:rsidRDefault="004B2AB7" w:rsidP="004B2AB7">
      <w:pPr>
        <w:pStyle w:val="Lijstalinea"/>
        <w:numPr>
          <w:ilvl w:val="0"/>
          <w:numId w:val="24"/>
        </w:numPr>
        <w:rPr>
          <w:sz w:val="20"/>
          <w:szCs w:val="20"/>
        </w:rPr>
      </w:pPr>
      <w:r w:rsidRPr="007A5A6E">
        <w:rPr>
          <w:sz w:val="20"/>
          <w:szCs w:val="20"/>
        </w:rPr>
        <w:t xml:space="preserve">2 deelnemers de organisatie verlieten </w:t>
      </w:r>
    </w:p>
    <w:p w14:paraId="7E813670" w14:textId="77777777" w:rsidR="007A5A6E" w:rsidRPr="007A5A6E" w:rsidRDefault="007A5A6E" w:rsidP="007A5A6E">
      <w:pPr>
        <w:rPr>
          <w:sz w:val="20"/>
          <w:szCs w:val="20"/>
        </w:rPr>
      </w:pPr>
    </w:p>
    <w:p w14:paraId="25F41065" w14:textId="04F3DF10" w:rsidR="0009303B" w:rsidRPr="007A5A6E" w:rsidRDefault="007A5A6E" w:rsidP="007A5A6E">
      <w:pPr>
        <w:rPr>
          <w:b/>
          <w:bCs/>
          <w:sz w:val="20"/>
          <w:szCs w:val="20"/>
        </w:rPr>
      </w:pPr>
      <w:r w:rsidRPr="007A5A6E">
        <w:rPr>
          <w:b/>
          <w:bCs/>
          <w:sz w:val="20"/>
          <w:szCs w:val="20"/>
        </w:rPr>
        <w:t xml:space="preserve">Bevindingen en </w:t>
      </w:r>
      <w:r>
        <w:rPr>
          <w:b/>
          <w:bCs/>
          <w:sz w:val="20"/>
          <w:szCs w:val="20"/>
        </w:rPr>
        <w:t>vooruitblik</w:t>
      </w:r>
    </w:p>
    <w:p w14:paraId="16BC09E8" w14:textId="1AC128A7" w:rsidR="00FE60E0" w:rsidRDefault="004B2AB7" w:rsidP="004B2AB7">
      <w:pPr>
        <w:rPr>
          <w:sz w:val="20"/>
          <w:szCs w:val="20"/>
        </w:rPr>
      </w:pPr>
      <w:r w:rsidRPr="007A5A6E">
        <w:rPr>
          <w:sz w:val="20"/>
          <w:szCs w:val="20"/>
        </w:rPr>
        <w:t>Na het succesvol inzetten van dit programma is besloten het ook na 2021 nog aan te bieden. Meer data zijn nodig om te toetsen of de trend van de specifieke groep belangstellenden (vrouwen met hbo werk en denkniveau of hoger) zich doorzet. In</w:t>
      </w:r>
      <w:r w:rsidR="00866DB2" w:rsidRPr="007A5A6E">
        <w:rPr>
          <w:sz w:val="20"/>
          <w:szCs w:val="20"/>
        </w:rPr>
        <w:t xml:space="preserve"> </w:t>
      </w:r>
      <w:r w:rsidR="00B527B8" w:rsidRPr="007A5A6E">
        <w:rPr>
          <w:sz w:val="20"/>
          <w:szCs w:val="20"/>
        </w:rPr>
        <w:t xml:space="preserve">een </w:t>
      </w:r>
      <w:r w:rsidR="006D51FB" w:rsidRPr="007A5A6E">
        <w:rPr>
          <w:sz w:val="20"/>
          <w:szCs w:val="20"/>
        </w:rPr>
        <w:t xml:space="preserve">soortgelijk </w:t>
      </w:r>
      <w:r w:rsidR="00B527B8" w:rsidRPr="007A5A6E">
        <w:rPr>
          <w:sz w:val="20"/>
          <w:szCs w:val="20"/>
        </w:rPr>
        <w:t>traject</w:t>
      </w:r>
      <w:r w:rsidR="009B4514" w:rsidRPr="007A5A6E">
        <w:rPr>
          <w:sz w:val="20"/>
          <w:szCs w:val="20"/>
        </w:rPr>
        <w:t xml:space="preserve"> </w:t>
      </w:r>
      <w:r w:rsidRPr="007A5A6E">
        <w:rPr>
          <w:sz w:val="20"/>
          <w:szCs w:val="20"/>
        </w:rPr>
        <w:t xml:space="preserve">zou ik vervolgens </w:t>
      </w:r>
      <w:r w:rsidR="009B4514" w:rsidRPr="007A5A6E">
        <w:rPr>
          <w:sz w:val="20"/>
          <w:szCs w:val="20"/>
        </w:rPr>
        <w:t xml:space="preserve">de </w:t>
      </w:r>
      <w:r w:rsidR="006D51FB" w:rsidRPr="007A5A6E">
        <w:rPr>
          <w:sz w:val="20"/>
          <w:szCs w:val="20"/>
        </w:rPr>
        <w:t xml:space="preserve">focus </w:t>
      </w:r>
      <w:r w:rsidR="00051360" w:rsidRPr="007A5A6E">
        <w:rPr>
          <w:sz w:val="20"/>
          <w:szCs w:val="20"/>
        </w:rPr>
        <w:t xml:space="preserve">willen leggen </w:t>
      </w:r>
      <w:r w:rsidR="006D51FB" w:rsidRPr="007A5A6E">
        <w:rPr>
          <w:sz w:val="20"/>
          <w:szCs w:val="20"/>
        </w:rPr>
        <w:t xml:space="preserve">op </w:t>
      </w:r>
      <w:r w:rsidR="00B527B8" w:rsidRPr="007A5A6E">
        <w:rPr>
          <w:sz w:val="20"/>
          <w:szCs w:val="20"/>
        </w:rPr>
        <w:t>deelnemers met mbo werk-</w:t>
      </w:r>
      <w:r w:rsidR="00866DB2" w:rsidRPr="007A5A6E">
        <w:rPr>
          <w:sz w:val="20"/>
          <w:szCs w:val="20"/>
        </w:rPr>
        <w:t xml:space="preserve"> </w:t>
      </w:r>
      <w:r w:rsidR="00B527B8" w:rsidRPr="007A5A6E">
        <w:rPr>
          <w:sz w:val="20"/>
          <w:szCs w:val="20"/>
        </w:rPr>
        <w:t>en denkniveau en</w:t>
      </w:r>
      <w:r w:rsidR="00051360" w:rsidRPr="007A5A6E">
        <w:rPr>
          <w:sz w:val="20"/>
          <w:szCs w:val="20"/>
        </w:rPr>
        <w:t xml:space="preserve">/of een project dat voorziet in de </w:t>
      </w:r>
      <w:r w:rsidR="006D51FB" w:rsidRPr="007A5A6E">
        <w:rPr>
          <w:sz w:val="20"/>
          <w:szCs w:val="20"/>
        </w:rPr>
        <w:t xml:space="preserve">behoefte </w:t>
      </w:r>
      <w:r w:rsidR="00051360" w:rsidRPr="007A5A6E">
        <w:rPr>
          <w:sz w:val="20"/>
          <w:szCs w:val="20"/>
        </w:rPr>
        <w:t xml:space="preserve">van mannen </w:t>
      </w:r>
      <w:r w:rsidR="006D51FB" w:rsidRPr="007A5A6E">
        <w:rPr>
          <w:sz w:val="20"/>
          <w:szCs w:val="20"/>
        </w:rPr>
        <w:t>aan loopbaanontwikkeling.</w:t>
      </w:r>
      <w:r w:rsidR="00FE60E0" w:rsidRPr="007A5A6E">
        <w:rPr>
          <w:sz w:val="20"/>
          <w:szCs w:val="20"/>
        </w:rPr>
        <w:t xml:space="preserve"> </w:t>
      </w:r>
      <w:r w:rsidR="00051360" w:rsidRPr="007A5A6E">
        <w:rPr>
          <w:sz w:val="20"/>
          <w:szCs w:val="20"/>
        </w:rPr>
        <w:t xml:space="preserve">Onderzoek hiernaar is dan als eerste </w:t>
      </w:r>
      <w:r w:rsidR="00866DB2" w:rsidRPr="007A5A6E">
        <w:rPr>
          <w:sz w:val="20"/>
          <w:szCs w:val="20"/>
        </w:rPr>
        <w:t>stap nodig.</w:t>
      </w:r>
    </w:p>
    <w:p w14:paraId="7F415F36" w14:textId="77777777" w:rsidR="007A5A6E" w:rsidRPr="007A5A6E" w:rsidRDefault="007A5A6E" w:rsidP="004B2AB7">
      <w:pPr>
        <w:rPr>
          <w:sz w:val="20"/>
          <w:szCs w:val="20"/>
        </w:rPr>
      </w:pPr>
    </w:p>
    <w:p w14:paraId="1F25B2AF" w14:textId="32955CFB" w:rsidR="0009303B" w:rsidRPr="00FA0EB7" w:rsidRDefault="007A5A6E" w:rsidP="004B2AB7">
      <w:pPr>
        <w:rPr>
          <w:b/>
          <w:bCs/>
          <w:sz w:val="20"/>
          <w:szCs w:val="20"/>
        </w:rPr>
      </w:pPr>
      <w:r w:rsidRPr="00FA0EB7">
        <w:rPr>
          <w:b/>
          <w:bCs/>
          <w:sz w:val="20"/>
          <w:szCs w:val="20"/>
        </w:rPr>
        <w:t>Adviezen voor andere gemeenten</w:t>
      </w:r>
    </w:p>
    <w:p w14:paraId="47CAC3D5" w14:textId="0C043D41" w:rsidR="006D51FB" w:rsidRPr="007A5A6E" w:rsidRDefault="006D51FB" w:rsidP="006D51FB">
      <w:pPr>
        <w:rPr>
          <w:sz w:val="20"/>
          <w:szCs w:val="20"/>
        </w:rPr>
      </w:pPr>
      <w:r w:rsidRPr="007A5A6E">
        <w:rPr>
          <w:sz w:val="20"/>
          <w:szCs w:val="20"/>
        </w:rPr>
        <w:t xml:space="preserve">Houd vast aan </w:t>
      </w:r>
      <w:r w:rsidR="00FE60E0" w:rsidRPr="007A5A6E">
        <w:rPr>
          <w:sz w:val="20"/>
          <w:szCs w:val="20"/>
        </w:rPr>
        <w:t xml:space="preserve">gratis </w:t>
      </w:r>
      <w:r w:rsidRPr="007A5A6E">
        <w:rPr>
          <w:sz w:val="20"/>
          <w:szCs w:val="20"/>
        </w:rPr>
        <w:t>deelname zonder toestemming van leidinggevenden.</w:t>
      </w:r>
      <w:r w:rsidR="004B2AB7" w:rsidRPr="007A5A6E">
        <w:rPr>
          <w:sz w:val="20"/>
          <w:szCs w:val="20"/>
        </w:rPr>
        <w:t xml:space="preserve"> Dit maakt het laagdrempelig. </w:t>
      </w:r>
      <w:r w:rsidRPr="007A5A6E">
        <w:rPr>
          <w:sz w:val="20"/>
          <w:szCs w:val="20"/>
        </w:rPr>
        <w:t xml:space="preserve">Bied dit online ontwikkel/loopbaanprogramma aan </w:t>
      </w:r>
      <w:r w:rsidR="00FE60E0" w:rsidRPr="007A5A6E">
        <w:rPr>
          <w:sz w:val="20"/>
          <w:szCs w:val="20"/>
        </w:rPr>
        <w:t xml:space="preserve">als alternatief </w:t>
      </w:r>
      <w:r w:rsidRPr="007A5A6E">
        <w:rPr>
          <w:sz w:val="20"/>
          <w:szCs w:val="20"/>
        </w:rPr>
        <w:t xml:space="preserve">naast andere opties zoals de standaard 6-8 </w:t>
      </w:r>
      <w:r w:rsidR="004B2AB7" w:rsidRPr="007A5A6E">
        <w:rPr>
          <w:sz w:val="20"/>
          <w:szCs w:val="20"/>
        </w:rPr>
        <w:t xml:space="preserve">fysieke </w:t>
      </w:r>
      <w:r w:rsidRPr="007A5A6E">
        <w:rPr>
          <w:sz w:val="20"/>
          <w:szCs w:val="20"/>
        </w:rPr>
        <w:t>gesprekken in een loopbaantraject.</w:t>
      </w:r>
    </w:p>
    <w:p w14:paraId="508C6F9F" w14:textId="7C7AA8CC" w:rsidR="00466188" w:rsidRPr="00FA0EB7" w:rsidRDefault="00FE60E0" w:rsidP="00381EED">
      <w:pPr>
        <w:rPr>
          <w:rFonts w:cs="Arial"/>
          <w:sz w:val="20"/>
          <w:szCs w:val="20"/>
        </w:rPr>
      </w:pPr>
      <w:r w:rsidRPr="007A5A6E">
        <w:rPr>
          <w:rFonts w:cs="Arial"/>
          <w:sz w:val="20"/>
          <w:szCs w:val="20"/>
        </w:rPr>
        <w:t xml:space="preserve">Kijk op </w:t>
      </w:r>
      <w:hyperlink r:id="rId11" w:history="1">
        <w:r w:rsidR="00E33D97" w:rsidRPr="007A5A6E">
          <w:rPr>
            <w:rStyle w:val="Hyperlink"/>
            <w:rFonts w:cs="Arial"/>
            <w:color w:val="211E5B"/>
            <w:sz w:val="20"/>
            <w:szCs w:val="20"/>
            <w:shd w:val="clear" w:color="auto" w:fill="FFFFFF"/>
          </w:rPr>
          <w:t>www.bebraveonline.com</w:t>
        </w:r>
      </w:hyperlink>
      <w:r w:rsidR="00E33D97" w:rsidRPr="007A5A6E">
        <w:rPr>
          <w:rFonts w:cs="Arial"/>
          <w:sz w:val="20"/>
          <w:szCs w:val="20"/>
          <w:shd w:val="clear" w:color="auto" w:fill="FFFFFF"/>
        </w:rPr>
        <w:t xml:space="preserve"> en/of bel met Anita Bakker 06-23909482 of  Ilona ten Boer op 06-47246658..</w:t>
      </w:r>
    </w:p>
    <w:sectPr w:rsidR="00466188" w:rsidRPr="00FA0EB7" w:rsidSect="00DA3876">
      <w:headerReference w:type="default" r:id="rId12"/>
      <w:footerReference w:type="default" r:id="rId13"/>
      <w:footerReference w:type="first" r:id="rId14"/>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82FC" w14:textId="77777777" w:rsidR="00987CC8" w:rsidRDefault="00987CC8">
      <w:pPr>
        <w:spacing w:line="240" w:lineRule="auto"/>
      </w:pPr>
      <w:r>
        <w:separator/>
      </w:r>
    </w:p>
  </w:endnote>
  <w:endnote w:type="continuationSeparator" w:id="0">
    <w:p w14:paraId="1C3E3BDC" w14:textId="77777777" w:rsidR="00987CC8" w:rsidRDefault="0098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Arial"/>
    <w:panose1 w:val="020B0504020201010104"/>
    <w:charset w:val="00"/>
    <w:family w:val="swiss"/>
    <w:notTrueType/>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0DEC088F" w:rsidR="000B4A82" w:rsidRDefault="00FA0EB7" w:rsidP="000B4A82">
    <w:pPr>
      <w:ind w:right="360"/>
    </w:pPr>
    <w:r>
      <w:rPr>
        <w:noProof/>
      </w:rPr>
      <mc:AlternateContent>
        <mc:Choice Requires="wps">
          <w:drawing>
            <wp:anchor distT="0" distB="0" distL="114300" distR="114300" simplePos="0" relativeHeight="251658240" behindDoc="0" locked="0" layoutInCell="1" allowOverlap="1" wp14:anchorId="0394C486" wp14:editId="56FB9E12">
              <wp:simplePos x="0" y="0"/>
              <wp:positionH relativeFrom="column">
                <wp:posOffset>732155</wp:posOffset>
              </wp:positionH>
              <wp:positionV relativeFrom="paragraph">
                <wp:posOffset>-296545</wp:posOffset>
              </wp:positionV>
              <wp:extent cx="1246505" cy="34734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94C486" id="_x0000_t202" coordsize="21600,21600" o:spt="202" path="m,l,21600r21600,l21600,xe">
              <v:stroke joinstyle="miter"/>
              <v:path gradientshapeok="t" o:connecttype="rect"/>
            </v:shapetype>
            <v:shape id="Tekstvak 2"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sidR="00075291">
      <w:rPr>
        <w:noProof/>
      </w:rPr>
      <w:drawing>
        <wp:anchor distT="0" distB="0" distL="114300" distR="114300" simplePos="0" relativeHeight="251656192" behindDoc="1" locked="0" layoutInCell="1" allowOverlap="1" wp14:anchorId="58DB985D" wp14:editId="1F7CC590">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E980" w14:textId="77777777" w:rsidR="00987CC8" w:rsidRDefault="00987CC8">
      <w:pPr>
        <w:spacing w:line="240" w:lineRule="auto"/>
      </w:pPr>
      <w:r>
        <w:separator/>
      </w:r>
    </w:p>
  </w:footnote>
  <w:footnote w:type="continuationSeparator" w:id="0">
    <w:p w14:paraId="746B17D3" w14:textId="77777777" w:rsidR="00987CC8" w:rsidRDefault="00987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1BF5F11D" w:rsidR="000B4A82" w:rsidRDefault="00FA0EB7">
    <w:r>
      <w:rPr>
        <w:noProof/>
      </w:rPr>
      <mc:AlternateContent>
        <mc:Choice Requires="wps">
          <w:drawing>
            <wp:anchor distT="0" distB="0" distL="114300" distR="114300" simplePos="0" relativeHeight="251659264" behindDoc="0" locked="0" layoutInCell="1" allowOverlap="1" wp14:anchorId="3333E770" wp14:editId="2B133C1D">
              <wp:simplePos x="0" y="0"/>
              <wp:positionH relativeFrom="column">
                <wp:posOffset>381000</wp:posOffset>
              </wp:positionH>
              <wp:positionV relativeFrom="paragraph">
                <wp:posOffset>9650095</wp:posOffset>
              </wp:positionV>
              <wp:extent cx="3449320" cy="401320"/>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320" cy="401320"/>
                      </a:xfrm>
                      <a:prstGeom prst="rect">
                        <a:avLst/>
                      </a:prstGeom>
                      <a:noFill/>
                      <a:ln w="6350">
                        <a:noFill/>
                      </a:ln>
                    </wps:spPr>
                    <wps:txbx>
                      <w:txbxContent>
                        <w:p w14:paraId="3B46928E" w14:textId="1F04831E" w:rsidR="00612922" w:rsidRPr="007A5A6E" w:rsidRDefault="007A5A6E" w:rsidP="00612922">
                          <w:r w:rsidRPr="007A5A6E">
                            <w:rPr>
                              <w:sz w:val="14"/>
                              <w:szCs w:val="14"/>
                            </w:rPr>
                            <w:t>Eindevaluatie gemeente Leidschendam-Voorburg – november 2</w:t>
                          </w:r>
                          <w:r>
                            <w:rPr>
                              <w:sz w:val="14"/>
                              <w:szCs w:val="14"/>
                            </w:rPr>
                            <w:t>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3E770" id="_x0000_t202" coordsize="21600,21600" o:spt="202" path="m,l,21600r21600,l21600,xe">
              <v:stroke joinstyle="miter"/>
              <v:path gradientshapeok="t" o:connecttype="rect"/>
            </v:shapetype>
            <v:shape id="Tekstvak 4" o:spid="_x0000_s1026" type="#_x0000_t202" style="position:absolute;margin-left:30pt;margin-top:759.85pt;width:271.6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" filled="f" stroked="f" strokeweight=".5pt">
              <v:textbox inset="0,0,0,0">
                <w:txbxContent>
                  <w:p w14:paraId="3B46928E" w14:textId="1F04831E" w:rsidR="00612922" w:rsidRPr="007A5A6E" w:rsidRDefault="007A5A6E" w:rsidP="00612922">
                    <w:r w:rsidRPr="007A5A6E">
                      <w:rPr>
                        <w:sz w:val="14"/>
                        <w:szCs w:val="14"/>
                      </w:rPr>
                      <w:t>Eindevaluatie gemeente Leidschendam-Voorburg – november 2</w:t>
                    </w:r>
                    <w:r>
                      <w:rPr>
                        <w:sz w:val="14"/>
                        <w:szCs w:val="14"/>
                      </w:rPr>
                      <w:t>022</w:t>
                    </w:r>
                  </w:p>
                </w:txbxContent>
              </v:textbox>
              <w10:wrap type="square"/>
            </v:shape>
          </w:pict>
        </mc:Fallback>
      </mc:AlternateContent>
    </w:r>
    <w:r w:rsidR="00075291">
      <w:rPr>
        <w:noProof/>
      </w:rPr>
      <w:drawing>
        <wp:anchor distT="0" distB="0" distL="114300" distR="114300" simplePos="0" relativeHeight="251657216" behindDoc="1" locked="0" layoutInCell="1" allowOverlap="1" wp14:anchorId="09E631FF" wp14:editId="10B3DDF6">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B02E3"/>
    <w:multiLevelType w:val="hybridMultilevel"/>
    <w:tmpl w:val="8326A738"/>
    <w:lvl w:ilvl="0" w:tplc="D12C1A84">
      <w:numFmt w:val="bullet"/>
      <w:lvlText w:val="-"/>
      <w:lvlJc w:val="left"/>
      <w:pPr>
        <w:ind w:left="720" w:hanging="360"/>
      </w:pPr>
      <w:rPr>
        <w:rFonts w:ascii="Mark Pro" w:eastAsia="Cambria" w:hAnsi="Mark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C153CF"/>
    <w:multiLevelType w:val="hybridMultilevel"/>
    <w:tmpl w:val="D834F66C"/>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9075B"/>
    <w:multiLevelType w:val="hybridMultilevel"/>
    <w:tmpl w:val="AB56A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2965301">
    <w:abstractNumId w:val="10"/>
  </w:num>
  <w:num w:numId="2" w16cid:durableId="1670450540">
    <w:abstractNumId w:val="8"/>
  </w:num>
  <w:num w:numId="3" w16cid:durableId="1797482900">
    <w:abstractNumId w:val="7"/>
  </w:num>
  <w:num w:numId="4" w16cid:durableId="1067613282">
    <w:abstractNumId w:val="6"/>
  </w:num>
  <w:num w:numId="5" w16cid:durableId="1719276116">
    <w:abstractNumId w:val="5"/>
  </w:num>
  <w:num w:numId="6" w16cid:durableId="116068786">
    <w:abstractNumId w:val="9"/>
  </w:num>
  <w:num w:numId="7" w16cid:durableId="489760640">
    <w:abstractNumId w:val="4"/>
  </w:num>
  <w:num w:numId="8" w16cid:durableId="657421843">
    <w:abstractNumId w:val="3"/>
  </w:num>
  <w:num w:numId="9" w16cid:durableId="1412505128">
    <w:abstractNumId w:val="2"/>
  </w:num>
  <w:num w:numId="10" w16cid:durableId="2009558457">
    <w:abstractNumId w:val="1"/>
  </w:num>
  <w:num w:numId="11" w16cid:durableId="731852998">
    <w:abstractNumId w:val="0"/>
  </w:num>
  <w:num w:numId="12" w16cid:durableId="1672492497">
    <w:abstractNumId w:val="20"/>
  </w:num>
  <w:num w:numId="13" w16cid:durableId="1984191104">
    <w:abstractNumId w:val="21"/>
  </w:num>
  <w:num w:numId="14" w16cid:durableId="574702364">
    <w:abstractNumId w:val="16"/>
  </w:num>
  <w:num w:numId="15" w16cid:durableId="329648838">
    <w:abstractNumId w:val="15"/>
  </w:num>
  <w:num w:numId="16" w16cid:durableId="968584667">
    <w:abstractNumId w:val="12"/>
  </w:num>
  <w:num w:numId="17" w16cid:durableId="2024235833">
    <w:abstractNumId w:val="18"/>
  </w:num>
  <w:num w:numId="18" w16cid:durableId="2030909512">
    <w:abstractNumId w:val="17"/>
  </w:num>
  <w:num w:numId="19" w16cid:durableId="1140225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8770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909500">
    <w:abstractNumId w:val="14"/>
  </w:num>
  <w:num w:numId="22" w16cid:durableId="1556743558">
    <w:abstractNumId w:val="11"/>
  </w:num>
  <w:num w:numId="23" w16cid:durableId="968782152">
    <w:abstractNumId w:val="19"/>
  </w:num>
  <w:num w:numId="24" w16cid:durableId="375350934">
    <w:abstractNumId w:val="13"/>
  </w:num>
  <w:num w:numId="25" w16cid:durableId="242955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51360"/>
    <w:rsid w:val="00075291"/>
    <w:rsid w:val="0008527E"/>
    <w:rsid w:val="0009303B"/>
    <w:rsid w:val="000B3307"/>
    <w:rsid w:val="000B4A82"/>
    <w:rsid w:val="000E0286"/>
    <w:rsid w:val="001246B2"/>
    <w:rsid w:val="00192FFF"/>
    <w:rsid w:val="001D1A77"/>
    <w:rsid w:val="001F2604"/>
    <w:rsid w:val="002A2468"/>
    <w:rsid w:val="002D33EB"/>
    <w:rsid w:val="0032544A"/>
    <w:rsid w:val="00342442"/>
    <w:rsid w:val="00351F58"/>
    <w:rsid w:val="00381EED"/>
    <w:rsid w:val="003F045C"/>
    <w:rsid w:val="0041216A"/>
    <w:rsid w:val="00466188"/>
    <w:rsid w:val="004B29D4"/>
    <w:rsid w:val="004B2AB7"/>
    <w:rsid w:val="004C63A2"/>
    <w:rsid w:val="004D20D1"/>
    <w:rsid w:val="004D6CD3"/>
    <w:rsid w:val="00503613"/>
    <w:rsid w:val="00512637"/>
    <w:rsid w:val="005B759C"/>
    <w:rsid w:val="00607E87"/>
    <w:rsid w:val="00612922"/>
    <w:rsid w:val="00627083"/>
    <w:rsid w:val="00641B30"/>
    <w:rsid w:val="00651365"/>
    <w:rsid w:val="006668ED"/>
    <w:rsid w:val="006B056A"/>
    <w:rsid w:val="006B0E96"/>
    <w:rsid w:val="006B768E"/>
    <w:rsid w:val="006D51FB"/>
    <w:rsid w:val="006F06E6"/>
    <w:rsid w:val="006F2932"/>
    <w:rsid w:val="006F62AE"/>
    <w:rsid w:val="0075194D"/>
    <w:rsid w:val="007A0065"/>
    <w:rsid w:val="007A5A6E"/>
    <w:rsid w:val="007B585D"/>
    <w:rsid w:val="007E6978"/>
    <w:rsid w:val="007F2531"/>
    <w:rsid w:val="007F2564"/>
    <w:rsid w:val="0082204E"/>
    <w:rsid w:val="00834F8D"/>
    <w:rsid w:val="00845A8D"/>
    <w:rsid w:val="00866DB2"/>
    <w:rsid w:val="008F0066"/>
    <w:rsid w:val="00913B6A"/>
    <w:rsid w:val="009179B3"/>
    <w:rsid w:val="00930329"/>
    <w:rsid w:val="00970588"/>
    <w:rsid w:val="00987CC8"/>
    <w:rsid w:val="009B4514"/>
    <w:rsid w:val="00A11B93"/>
    <w:rsid w:val="00A46F5D"/>
    <w:rsid w:val="00A63B23"/>
    <w:rsid w:val="00A6455A"/>
    <w:rsid w:val="00AD1789"/>
    <w:rsid w:val="00AE35BF"/>
    <w:rsid w:val="00B34968"/>
    <w:rsid w:val="00B436B2"/>
    <w:rsid w:val="00B527B8"/>
    <w:rsid w:val="00B800C5"/>
    <w:rsid w:val="00BA558F"/>
    <w:rsid w:val="00BB4CC6"/>
    <w:rsid w:val="00C65B3F"/>
    <w:rsid w:val="00C87D0B"/>
    <w:rsid w:val="00C954F1"/>
    <w:rsid w:val="00CA7246"/>
    <w:rsid w:val="00D40682"/>
    <w:rsid w:val="00D578D1"/>
    <w:rsid w:val="00D64FC8"/>
    <w:rsid w:val="00D91D80"/>
    <w:rsid w:val="00DA3876"/>
    <w:rsid w:val="00DC23FC"/>
    <w:rsid w:val="00DF5401"/>
    <w:rsid w:val="00E31CF2"/>
    <w:rsid w:val="00E33D97"/>
    <w:rsid w:val="00E75568"/>
    <w:rsid w:val="00E91C32"/>
    <w:rsid w:val="00EA4B3D"/>
    <w:rsid w:val="00EA5157"/>
    <w:rsid w:val="00EA7658"/>
    <w:rsid w:val="00EF6B1B"/>
    <w:rsid w:val="00F659BB"/>
    <w:rsid w:val="00FA072F"/>
    <w:rsid w:val="00FA0EB7"/>
    <w:rsid w:val="00FA649A"/>
    <w:rsid w:val="00FB1030"/>
    <w:rsid w:val="00FB393D"/>
    <w:rsid w:val="00FE60E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docId w15:val="{7F04557B-19A3-4F24-917F-5F4B26AD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character" w:styleId="GevolgdeHyperlink">
    <w:name w:val="FollowedHyperlink"/>
    <w:basedOn w:val="Standaardalinea-lettertype"/>
    <w:rsid w:val="00E33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15283367">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1499888183">
      <w:bodyDiv w:val="1"/>
      <w:marLeft w:val="0"/>
      <w:marRight w:val="0"/>
      <w:marTop w:val="0"/>
      <w:marBottom w:val="0"/>
      <w:divBdr>
        <w:top w:val="none" w:sz="0" w:space="0" w:color="auto"/>
        <w:left w:val="none" w:sz="0" w:space="0" w:color="auto"/>
        <w:bottom w:val="none" w:sz="0" w:space="0" w:color="auto"/>
        <w:right w:val="none" w:sz="0" w:space="0" w:color="auto"/>
      </w:divBdr>
    </w:div>
    <w:div w:id="1534688259">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braveonli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j.gerritse@lv.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2FB67-1C8F-49C7-B4E8-85C41072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628</Words>
  <Characters>3457</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dc:description/>
  <cp:lastModifiedBy>Lesley Brehm</cp:lastModifiedBy>
  <cp:revision>2</cp:revision>
  <cp:lastPrinted>2010-09-11T21:59:00Z</cp:lastPrinted>
  <dcterms:created xsi:type="dcterms:W3CDTF">2023-01-10T14:33:00Z</dcterms:created>
  <dcterms:modified xsi:type="dcterms:W3CDTF">2023-01-10T14:33:00Z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